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EF6" w:rsidRDefault="00035F16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3591. </w:t>
      </w:r>
      <w:r w:rsidRPr="00F1179D">
        <w:rPr>
          <w:rFonts w:ascii="Tahoma" w:hAnsi="Tahoma" w:cs="Tahoma"/>
          <w:b/>
          <w:sz w:val="22"/>
          <w:szCs w:val="22"/>
        </w:rPr>
        <w:t>20. ledna 2026.</w:t>
      </w:r>
      <w:r>
        <w:rPr>
          <w:rFonts w:ascii="Tahoma" w:hAnsi="Tahoma" w:cs="Tahoma"/>
          <w:sz w:val="22"/>
          <w:szCs w:val="22"/>
        </w:rPr>
        <w:t xml:space="preserve"> Poselství Ježíše ze dne </w:t>
      </w:r>
      <w:r w:rsidR="00F1179D" w:rsidRPr="00C713A0">
        <w:rPr>
          <w:rFonts w:ascii="Tahoma" w:hAnsi="Tahoma" w:cs="Tahoma"/>
          <w:sz w:val="22"/>
          <w:szCs w:val="22"/>
        </w:rPr>
        <w:t>20. ledna 2026</w:t>
      </w:r>
      <w:r>
        <w:rPr>
          <w:rFonts w:ascii="Tahoma" w:hAnsi="Tahoma" w:cs="Tahoma"/>
          <w:sz w:val="22"/>
          <w:szCs w:val="22"/>
        </w:rPr>
        <w:t>.</w:t>
      </w:r>
    </w:p>
    <w:p w:rsidR="00F1179D" w:rsidRPr="009063F5" w:rsidRDefault="00035F16" w:rsidP="00F1179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6" w:history="1">
        <w:r w:rsidR="00F1179D" w:rsidRPr="00C27E20">
          <w:rPr>
            <w:rFonts w:ascii="Tahoma" w:hAnsi="Tahoma" w:cs="Tahoma"/>
            <w:color w:val="0070C0"/>
            <w:sz w:val="22"/>
            <w:u w:val="single"/>
            <w:lang w:val="en-GB"/>
          </w:rPr>
          <w:t>https://wingsofprophecy.blogspot.com/</w:t>
        </w:r>
      </w:hyperlink>
    </w:p>
    <w:p w:rsidR="00D63EF6" w:rsidRDefault="00D63EF6">
      <w:pPr>
        <w:rPr>
          <w:rFonts w:ascii="Tahoma" w:hAnsi="Tahoma" w:cs="Tahoma"/>
          <w:sz w:val="22"/>
          <w:szCs w:val="22"/>
        </w:rPr>
      </w:pPr>
    </w:p>
    <w:p w:rsidR="009A65A7" w:rsidRPr="00C713A0" w:rsidRDefault="009A65A7">
      <w:pPr>
        <w:rPr>
          <w:rFonts w:ascii="Tahoma" w:hAnsi="Tahoma" w:cs="Tahoma"/>
          <w:sz w:val="22"/>
          <w:szCs w:val="22"/>
        </w:rPr>
      </w:pPr>
    </w:p>
    <w:p w:rsidR="00D63EF6" w:rsidRDefault="00035F16" w:rsidP="00035F16">
      <w:pPr>
        <w:jc w:val="center"/>
        <w:rPr>
          <w:rFonts w:ascii="Tahoma" w:hAnsi="Tahoma" w:cs="Tahoma"/>
          <w:b/>
          <w:sz w:val="22"/>
          <w:szCs w:val="22"/>
        </w:rPr>
      </w:pPr>
      <w:r w:rsidRPr="00035F16">
        <w:rPr>
          <w:rFonts w:ascii="Tahoma" w:hAnsi="Tahoma" w:cs="Tahoma"/>
          <w:b/>
          <w:sz w:val="22"/>
          <w:szCs w:val="22"/>
        </w:rPr>
        <w:t>CO TO BUDE OBNÁŠET</w:t>
      </w:r>
    </w:p>
    <w:p w:rsidR="009A65A7" w:rsidRPr="00035F16" w:rsidRDefault="009A65A7" w:rsidP="00035F16">
      <w:pPr>
        <w:jc w:val="center"/>
        <w:rPr>
          <w:rFonts w:ascii="Tahoma" w:hAnsi="Tahoma" w:cs="Tahoma"/>
          <w:b/>
          <w:sz w:val="22"/>
          <w:szCs w:val="22"/>
        </w:rPr>
      </w:pPr>
    </w:p>
    <w:p w:rsidR="00D63EF6" w:rsidRPr="00C713A0" w:rsidRDefault="00D63EF6">
      <w:pPr>
        <w:rPr>
          <w:rFonts w:ascii="Tahoma" w:hAnsi="Tahoma" w:cs="Tahoma"/>
          <w:sz w:val="22"/>
          <w:szCs w:val="22"/>
        </w:rPr>
      </w:pPr>
    </w:p>
    <w:p w:rsidR="00D63EF6" w:rsidRPr="00C713A0" w:rsidRDefault="00F1179D">
      <w:pPr>
        <w:rPr>
          <w:rFonts w:ascii="Tahoma" w:hAnsi="Tahoma" w:cs="Tahoma"/>
          <w:sz w:val="22"/>
          <w:szCs w:val="22"/>
        </w:rPr>
      </w:pPr>
      <w:r w:rsidRPr="00C713A0">
        <w:rPr>
          <w:rFonts w:ascii="Tahoma" w:hAnsi="Tahoma" w:cs="Tahoma"/>
          <w:sz w:val="22"/>
          <w:szCs w:val="22"/>
        </w:rPr>
        <w:t>Můj lid vstoupil do doby příprav. Příprava spočívá v získávání duší v nejtěžší době.</w:t>
      </w:r>
    </w:p>
    <w:p w:rsidR="00D63EF6" w:rsidRPr="00C713A0" w:rsidRDefault="00D63EF6">
      <w:pPr>
        <w:rPr>
          <w:rFonts w:ascii="Tahoma" w:hAnsi="Tahoma" w:cs="Tahoma"/>
          <w:sz w:val="22"/>
          <w:szCs w:val="22"/>
        </w:rPr>
      </w:pPr>
    </w:p>
    <w:p w:rsidR="00D63EF6" w:rsidRPr="00C713A0" w:rsidRDefault="00F1179D">
      <w:pPr>
        <w:rPr>
          <w:rFonts w:ascii="Tahoma" w:hAnsi="Tahoma" w:cs="Tahoma"/>
          <w:sz w:val="22"/>
          <w:szCs w:val="22"/>
        </w:rPr>
      </w:pPr>
      <w:r w:rsidRPr="00C713A0">
        <w:rPr>
          <w:rFonts w:ascii="Tahoma" w:hAnsi="Tahoma" w:cs="Tahoma"/>
          <w:sz w:val="22"/>
          <w:szCs w:val="22"/>
        </w:rPr>
        <w:t xml:space="preserve">Brzy začne jedna z nejbouřlivějších dob a mnozí z vás budou na Zemi kvůli ní. </w:t>
      </w:r>
    </w:p>
    <w:p w:rsidR="00D63EF6" w:rsidRPr="00C713A0" w:rsidRDefault="00D63EF6">
      <w:pPr>
        <w:rPr>
          <w:rFonts w:ascii="Tahoma" w:hAnsi="Tahoma" w:cs="Tahoma"/>
          <w:sz w:val="22"/>
          <w:szCs w:val="22"/>
        </w:rPr>
      </w:pPr>
    </w:p>
    <w:p w:rsidR="00D63EF6" w:rsidRPr="00C713A0" w:rsidRDefault="00F1179D">
      <w:pPr>
        <w:rPr>
          <w:rFonts w:ascii="Tahoma" w:hAnsi="Tahoma" w:cs="Tahoma"/>
          <w:sz w:val="22"/>
          <w:szCs w:val="22"/>
        </w:rPr>
      </w:pPr>
      <w:r w:rsidRPr="00C713A0">
        <w:rPr>
          <w:rFonts w:ascii="Tahoma" w:hAnsi="Tahoma" w:cs="Tahoma"/>
          <w:sz w:val="22"/>
          <w:szCs w:val="22"/>
        </w:rPr>
        <w:t>Přemýšlel</w:t>
      </w:r>
      <w:r w:rsidR="00035F16">
        <w:rPr>
          <w:rFonts w:ascii="Tahoma" w:hAnsi="Tahoma" w:cs="Tahoma"/>
          <w:sz w:val="22"/>
          <w:szCs w:val="22"/>
        </w:rPr>
        <w:t>y</w:t>
      </w:r>
      <w:r w:rsidRPr="00C713A0">
        <w:rPr>
          <w:rFonts w:ascii="Tahoma" w:hAnsi="Tahoma" w:cs="Tahoma"/>
          <w:sz w:val="22"/>
          <w:szCs w:val="22"/>
        </w:rPr>
        <w:t xml:space="preserve"> jste, děti, o tom, co bude obnášet získávání duší v této době? </w:t>
      </w:r>
    </w:p>
    <w:p w:rsidR="00D63EF6" w:rsidRPr="00C713A0" w:rsidRDefault="00D63EF6">
      <w:pPr>
        <w:rPr>
          <w:rFonts w:ascii="Tahoma" w:hAnsi="Tahoma" w:cs="Tahoma"/>
          <w:sz w:val="22"/>
          <w:szCs w:val="22"/>
        </w:rPr>
      </w:pPr>
    </w:p>
    <w:p w:rsidR="00D63EF6" w:rsidRPr="00C713A0" w:rsidRDefault="00F1179D">
      <w:pPr>
        <w:rPr>
          <w:rFonts w:ascii="Tahoma" w:hAnsi="Tahoma" w:cs="Tahoma"/>
          <w:sz w:val="22"/>
          <w:szCs w:val="22"/>
        </w:rPr>
      </w:pPr>
      <w:r w:rsidRPr="00C713A0">
        <w:rPr>
          <w:rFonts w:ascii="Tahoma" w:hAnsi="Tahoma" w:cs="Tahoma"/>
          <w:sz w:val="22"/>
          <w:szCs w:val="22"/>
        </w:rPr>
        <w:t>Přemýšlel</w:t>
      </w:r>
      <w:r w:rsidR="00035F16">
        <w:rPr>
          <w:rFonts w:ascii="Tahoma" w:hAnsi="Tahoma" w:cs="Tahoma"/>
          <w:sz w:val="22"/>
          <w:szCs w:val="22"/>
        </w:rPr>
        <w:t>y</w:t>
      </w:r>
      <w:r w:rsidRPr="00C713A0">
        <w:rPr>
          <w:rFonts w:ascii="Tahoma" w:hAnsi="Tahoma" w:cs="Tahoma"/>
          <w:sz w:val="22"/>
          <w:szCs w:val="22"/>
        </w:rPr>
        <w:t xml:space="preserve"> jste o tom, jak pečlivě budu střežit a zajišťovat ty, kteří tak učiní? Tolik </w:t>
      </w:r>
      <w:r w:rsidR="009A65A7">
        <w:rPr>
          <w:rFonts w:ascii="Tahoma" w:hAnsi="Tahoma" w:cs="Tahoma"/>
          <w:sz w:val="22"/>
          <w:szCs w:val="22"/>
        </w:rPr>
        <w:br/>
      </w:r>
      <w:r w:rsidR="00035F16">
        <w:rPr>
          <w:rFonts w:ascii="Tahoma" w:hAnsi="Tahoma" w:cs="Tahoma"/>
          <w:sz w:val="22"/>
          <w:szCs w:val="22"/>
        </w:rPr>
        <w:t>m</w:t>
      </w:r>
      <w:r w:rsidRPr="00C713A0">
        <w:rPr>
          <w:rFonts w:ascii="Tahoma" w:hAnsi="Tahoma" w:cs="Tahoma"/>
          <w:sz w:val="22"/>
          <w:szCs w:val="22"/>
        </w:rPr>
        <w:t>ých dětí si dělá starosti o časy, které přijdou, a přitom to není třeba. T</w:t>
      </w:r>
      <w:r w:rsidR="00FB5783">
        <w:rPr>
          <w:rFonts w:ascii="Tahoma" w:hAnsi="Tahoma" w:cs="Tahoma"/>
          <w:sz w:val="22"/>
          <w:szCs w:val="22"/>
        </w:rPr>
        <w:t>y</w:t>
      </w:r>
      <w:r w:rsidRPr="00C713A0">
        <w:rPr>
          <w:rFonts w:ascii="Tahoma" w:hAnsi="Tahoma" w:cs="Tahoma"/>
          <w:sz w:val="22"/>
          <w:szCs w:val="22"/>
        </w:rPr>
        <w:t xml:space="preserve">, kdo pro </w:t>
      </w:r>
      <w:r w:rsidR="009A65A7">
        <w:rPr>
          <w:rFonts w:ascii="Tahoma" w:hAnsi="Tahoma" w:cs="Tahoma"/>
          <w:sz w:val="22"/>
          <w:szCs w:val="22"/>
        </w:rPr>
        <w:br/>
      </w:r>
      <w:r w:rsidRPr="00C713A0">
        <w:rPr>
          <w:rFonts w:ascii="Tahoma" w:hAnsi="Tahoma" w:cs="Tahoma"/>
          <w:sz w:val="22"/>
          <w:szCs w:val="22"/>
        </w:rPr>
        <w:t xml:space="preserve">Mne konají tuto práci, budou mít vše, co </w:t>
      </w:r>
      <w:r w:rsidR="009A65A7">
        <w:rPr>
          <w:rFonts w:ascii="Tahoma" w:hAnsi="Tahoma" w:cs="Tahoma"/>
          <w:sz w:val="22"/>
          <w:szCs w:val="22"/>
        </w:rPr>
        <w:t xml:space="preserve">budou </w:t>
      </w:r>
      <w:r w:rsidRPr="00C713A0">
        <w:rPr>
          <w:rFonts w:ascii="Tahoma" w:hAnsi="Tahoma" w:cs="Tahoma"/>
          <w:sz w:val="22"/>
          <w:szCs w:val="22"/>
        </w:rPr>
        <w:t>potřeb</w:t>
      </w:r>
      <w:r w:rsidR="009A65A7">
        <w:rPr>
          <w:rFonts w:ascii="Tahoma" w:hAnsi="Tahoma" w:cs="Tahoma"/>
          <w:sz w:val="22"/>
          <w:szCs w:val="22"/>
        </w:rPr>
        <w:t>ovat.</w:t>
      </w:r>
    </w:p>
    <w:p w:rsidR="00D63EF6" w:rsidRPr="00C713A0" w:rsidRDefault="00D63EF6">
      <w:pPr>
        <w:rPr>
          <w:rFonts w:ascii="Tahoma" w:hAnsi="Tahoma" w:cs="Tahoma"/>
          <w:sz w:val="22"/>
          <w:szCs w:val="22"/>
        </w:rPr>
      </w:pPr>
    </w:p>
    <w:p w:rsidR="00D63EF6" w:rsidRPr="00C713A0" w:rsidRDefault="00F1179D">
      <w:pPr>
        <w:rPr>
          <w:rFonts w:ascii="Tahoma" w:hAnsi="Tahoma" w:cs="Tahoma"/>
          <w:sz w:val="22"/>
          <w:szCs w:val="22"/>
        </w:rPr>
      </w:pPr>
      <w:r w:rsidRPr="00C713A0">
        <w:rPr>
          <w:rFonts w:ascii="Tahoma" w:hAnsi="Tahoma" w:cs="Tahoma"/>
          <w:sz w:val="22"/>
          <w:szCs w:val="22"/>
        </w:rPr>
        <w:t>Ježíš</w:t>
      </w:r>
    </w:p>
    <w:p w:rsidR="00D63EF6" w:rsidRPr="00C713A0" w:rsidRDefault="00D63EF6">
      <w:pPr>
        <w:rPr>
          <w:rFonts w:ascii="Tahoma" w:hAnsi="Tahoma" w:cs="Tahoma"/>
          <w:sz w:val="22"/>
          <w:szCs w:val="22"/>
        </w:rPr>
      </w:pPr>
    </w:p>
    <w:p w:rsidR="00D63EF6" w:rsidRPr="00C713A0" w:rsidRDefault="00D63EF6">
      <w:pPr>
        <w:rPr>
          <w:rFonts w:ascii="Tahoma" w:hAnsi="Tahoma" w:cs="Tahoma"/>
          <w:sz w:val="22"/>
          <w:szCs w:val="22"/>
        </w:rPr>
      </w:pPr>
    </w:p>
    <w:p w:rsidR="00D63EF6" w:rsidRPr="00C713A0" w:rsidRDefault="00F1179D">
      <w:pPr>
        <w:rPr>
          <w:rFonts w:ascii="Tahoma" w:hAnsi="Tahoma" w:cs="Tahoma"/>
          <w:b/>
          <w:i/>
          <w:sz w:val="18"/>
          <w:szCs w:val="18"/>
        </w:rPr>
      </w:pPr>
      <w:r w:rsidRPr="00C713A0">
        <w:rPr>
          <w:rFonts w:ascii="Tahoma" w:hAnsi="Tahoma" w:cs="Tahoma"/>
          <w:b/>
          <w:i/>
          <w:sz w:val="18"/>
          <w:szCs w:val="18"/>
        </w:rPr>
        <w:t xml:space="preserve">Mt 9, 37: Tehdy řekl svým učedníkům: </w:t>
      </w:r>
      <w:r w:rsidR="00C713A0">
        <w:rPr>
          <w:rFonts w:ascii="Tahoma" w:hAnsi="Tahoma" w:cs="Tahoma"/>
          <w:b/>
          <w:i/>
          <w:sz w:val="18"/>
          <w:szCs w:val="18"/>
        </w:rPr>
        <w:t>"</w:t>
      </w:r>
      <w:r w:rsidRPr="00C713A0">
        <w:rPr>
          <w:rFonts w:ascii="Tahoma" w:hAnsi="Tahoma" w:cs="Tahoma"/>
          <w:b/>
          <w:i/>
          <w:sz w:val="18"/>
          <w:szCs w:val="18"/>
        </w:rPr>
        <w:t>Žeň je velká, dělníků málo.</w:t>
      </w:r>
      <w:r w:rsidR="00C713A0">
        <w:rPr>
          <w:rFonts w:ascii="Tahoma" w:hAnsi="Tahoma" w:cs="Tahoma"/>
          <w:b/>
          <w:i/>
          <w:sz w:val="18"/>
          <w:szCs w:val="18"/>
        </w:rPr>
        <w:t>"</w:t>
      </w:r>
      <w:r w:rsidRPr="00C713A0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D63EF6" w:rsidRPr="00C713A0" w:rsidRDefault="00D63EF6">
      <w:pPr>
        <w:rPr>
          <w:rFonts w:ascii="Tahoma" w:hAnsi="Tahoma" w:cs="Tahoma"/>
          <w:b/>
          <w:i/>
          <w:sz w:val="18"/>
          <w:szCs w:val="18"/>
        </w:rPr>
      </w:pPr>
    </w:p>
    <w:p w:rsidR="00D63EF6" w:rsidRPr="00C713A0" w:rsidRDefault="00F1179D">
      <w:pPr>
        <w:rPr>
          <w:rFonts w:ascii="Tahoma" w:hAnsi="Tahoma" w:cs="Tahoma"/>
          <w:b/>
          <w:i/>
          <w:sz w:val="18"/>
          <w:szCs w:val="18"/>
        </w:rPr>
      </w:pPr>
      <w:r w:rsidRPr="00C713A0">
        <w:rPr>
          <w:rFonts w:ascii="Tahoma" w:hAnsi="Tahoma" w:cs="Tahoma"/>
          <w:b/>
          <w:i/>
          <w:sz w:val="18"/>
          <w:szCs w:val="18"/>
        </w:rPr>
        <w:t xml:space="preserve">Př 11, 30: </w:t>
      </w:r>
      <w:r w:rsidR="00C713A0" w:rsidRPr="00C713A0">
        <w:rPr>
          <w:rFonts w:ascii="Tahoma" w:hAnsi="Tahoma" w:cs="Tahoma"/>
          <w:b/>
          <w:i/>
          <w:sz w:val="18"/>
          <w:szCs w:val="18"/>
        </w:rPr>
        <w:t>Ovoce spravedlivého je jako strom života, a kdo se ujímá duší, je moudrý.</w:t>
      </w:r>
    </w:p>
    <w:p w:rsidR="00D63EF6" w:rsidRPr="00C713A0" w:rsidRDefault="00D63EF6">
      <w:pPr>
        <w:rPr>
          <w:rFonts w:ascii="Tahoma" w:hAnsi="Tahoma" w:cs="Tahoma"/>
          <w:b/>
          <w:i/>
          <w:sz w:val="18"/>
          <w:szCs w:val="18"/>
        </w:rPr>
      </w:pPr>
    </w:p>
    <w:p w:rsidR="00D63EF6" w:rsidRPr="00C713A0" w:rsidRDefault="00F1179D">
      <w:pPr>
        <w:rPr>
          <w:rFonts w:ascii="Tahoma" w:hAnsi="Tahoma" w:cs="Tahoma"/>
          <w:b/>
          <w:i/>
          <w:sz w:val="18"/>
          <w:szCs w:val="18"/>
        </w:rPr>
      </w:pPr>
      <w:r w:rsidRPr="00C713A0">
        <w:rPr>
          <w:rFonts w:ascii="Tahoma" w:hAnsi="Tahoma" w:cs="Tahoma"/>
          <w:b/>
          <w:i/>
          <w:sz w:val="18"/>
          <w:szCs w:val="18"/>
        </w:rPr>
        <w:t xml:space="preserve">Jan 15, 16: Ne vy jste vyvolili mne, ale já jsem vyvolil vás a ustanovil jsem vás, abyste šli a nesli </w:t>
      </w:r>
      <w:r w:rsidR="00C713A0">
        <w:rPr>
          <w:rFonts w:ascii="Tahoma" w:hAnsi="Tahoma" w:cs="Tahoma"/>
          <w:b/>
          <w:i/>
          <w:sz w:val="18"/>
          <w:szCs w:val="18"/>
        </w:rPr>
        <w:br/>
      </w:r>
      <w:r w:rsidRPr="00C713A0">
        <w:rPr>
          <w:rFonts w:ascii="Tahoma" w:hAnsi="Tahoma" w:cs="Tahoma"/>
          <w:b/>
          <w:i/>
          <w:sz w:val="18"/>
          <w:szCs w:val="18"/>
        </w:rPr>
        <w:t xml:space="preserve">ovoce a vaše ovoce aby zůstalo; a Otec vám dá, oč byste ho prosili v mém jménu. </w:t>
      </w:r>
    </w:p>
    <w:p w:rsidR="00D63EF6" w:rsidRPr="00C713A0" w:rsidRDefault="00D63EF6">
      <w:pPr>
        <w:rPr>
          <w:rFonts w:ascii="Tahoma" w:hAnsi="Tahoma" w:cs="Tahoma"/>
          <w:b/>
          <w:i/>
          <w:sz w:val="18"/>
          <w:szCs w:val="18"/>
        </w:rPr>
      </w:pPr>
    </w:p>
    <w:p w:rsidR="00D63EF6" w:rsidRPr="00C713A0" w:rsidRDefault="00F1179D">
      <w:pPr>
        <w:rPr>
          <w:rFonts w:ascii="Tahoma" w:hAnsi="Tahoma" w:cs="Tahoma"/>
          <w:b/>
          <w:i/>
          <w:sz w:val="18"/>
          <w:szCs w:val="18"/>
        </w:rPr>
      </w:pPr>
      <w:r w:rsidRPr="00C713A0">
        <w:rPr>
          <w:rFonts w:ascii="Tahoma" w:hAnsi="Tahoma" w:cs="Tahoma"/>
          <w:b/>
          <w:i/>
          <w:sz w:val="18"/>
          <w:szCs w:val="18"/>
        </w:rPr>
        <w:t xml:space="preserve">Da 12, 3: Prozíraví budou zářit jako záře oblohy, a ti, kteří mnohým dopomáhají k spravedlnosti, </w:t>
      </w:r>
      <w:r w:rsidR="00035F16">
        <w:rPr>
          <w:rFonts w:ascii="Tahoma" w:hAnsi="Tahoma" w:cs="Tahoma"/>
          <w:b/>
          <w:i/>
          <w:sz w:val="18"/>
          <w:szCs w:val="18"/>
        </w:rPr>
        <w:br/>
      </w:r>
      <w:r w:rsidRPr="00C713A0">
        <w:rPr>
          <w:rFonts w:ascii="Tahoma" w:hAnsi="Tahoma" w:cs="Tahoma"/>
          <w:b/>
          <w:i/>
          <w:sz w:val="18"/>
          <w:szCs w:val="18"/>
        </w:rPr>
        <w:t xml:space="preserve">jako hvězdy, navěky a navždy. </w:t>
      </w:r>
    </w:p>
    <w:p w:rsidR="00D63EF6" w:rsidRPr="00C713A0" w:rsidRDefault="00D63EF6">
      <w:pPr>
        <w:rPr>
          <w:rFonts w:ascii="Tahoma" w:hAnsi="Tahoma" w:cs="Tahoma"/>
          <w:b/>
          <w:i/>
          <w:sz w:val="18"/>
          <w:szCs w:val="18"/>
        </w:rPr>
      </w:pPr>
    </w:p>
    <w:p w:rsidR="00D63EF6" w:rsidRPr="00C713A0" w:rsidRDefault="00F1179D">
      <w:pPr>
        <w:rPr>
          <w:rFonts w:ascii="Tahoma" w:hAnsi="Tahoma" w:cs="Tahoma"/>
          <w:b/>
          <w:i/>
          <w:sz w:val="18"/>
          <w:szCs w:val="18"/>
        </w:rPr>
      </w:pPr>
      <w:r w:rsidRPr="00C713A0">
        <w:rPr>
          <w:rFonts w:ascii="Tahoma" w:hAnsi="Tahoma" w:cs="Tahoma"/>
          <w:b/>
          <w:i/>
          <w:sz w:val="18"/>
          <w:szCs w:val="18"/>
        </w:rPr>
        <w:t xml:space="preserve">Mt 10, 32: Každý, kdo se ke mně přizná před lidmi, k tomu se i já přiznám před svým Otcem </w:t>
      </w:r>
      <w:r w:rsidR="00C713A0" w:rsidRPr="00C713A0">
        <w:rPr>
          <w:rFonts w:ascii="Tahoma" w:hAnsi="Tahoma" w:cs="Tahoma"/>
          <w:b/>
          <w:i/>
          <w:sz w:val="18"/>
          <w:szCs w:val="18"/>
        </w:rPr>
        <w:br/>
      </w:r>
      <w:r w:rsidRPr="00C713A0">
        <w:rPr>
          <w:rFonts w:ascii="Tahoma" w:hAnsi="Tahoma" w:cs="Tahoma"/>
          <w:b/>
          <w:i/>
          <w:sz w:val="18"/>
          <w:szCs w:val="18"/>
        </w:rPr>
        <w:t xml:space="preserve">v nebi; </w:t>
      </w:r>
    </w:p>
    <w:sectPr w:rsidR="00D63EF6" w:rsidRPr="00C713A0" w:rsidSect="00D63EF6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EF6" w:rsidRDefault="00F1179D">
      <w:r>
        <w:separator/>
      </w:r>
    </w:p>
  </w:endnote>
  <w:endnote w:type="continuationSeparator" w:id="0">
    <w:p w:rsidR="00D63EF6" w:rsidRDefault="00F11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EF6" w:rsidRDefault="00F1179D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D63EF6" w:rsidRDefault="00F117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13A0"/>
    <w:rsid w:val="00035F16"/>
    <w:rsid w:val="009A65A7"/>
    <w:rsid w:val="00C713A0"/>
    <w:rsid w:val="00D63EF6"/>
    <w:rsid w:val="00F1179D"/>
    <w:rsid w:val="00FB5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3EF6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D63EF6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D63EF6"/>
    <w:rPr>
      <w:b/>
      <w:bCs/>
    </w:rPr>
  </w:style>
  <w:style w:type="character" w:styleId="Hypertextovodkaz">
    <w:name w:val="Hyperlink"/>
    <w:basedOn w:val="Standardnpsmoodstavce"/>
    <w:uiPriority w:val="99"/>
    <w:rsid w:val="00D63EF6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D63EF6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D63EF6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63EF6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D63EF6"/>
    <w:rPr>
      <w:rFonts w:hAnsi="Ubuntu" w:cs="FreeSans"/>
    </w:rPr>
  </w:style>
  <w:style w:type="paragraph" w:customStyle="1" w:styleId="Caption">
    <w:name w:val="Caption"/>
    <w:basedOn w:val="Normln"/>
    <w:uiPriority w:val="99"/>
    <w:rsid w:val="00D63EF6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D63EF6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2026-01-20T18:39:00Z</dcterms:created>
  <dcterms:modified xsi:type="dcterms:W3CDTF">2026-01-20T18:51:00Z</dcterms:modified>
</cp:coreProperties>
</file>